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45B" w:rsidRDefault="003502A2">
      <w:pPr>
        <w:pStyle w:val="Didefault"/>
        <w:jc w:val="center"/>
        <w:rPr>
          <w:rFonts w:ascii="Times New Roman" w:eastAsia="Times New Roman" w:hAnsi="Times New Roman" w:cs="Times New Roman"/>
          <w:sz w:val="20"/>
          <w:szCs w:val="20"/>
        </w:rPr>
      </w:pPr>
      <w:bookmarkStart w:id="0" w:name="_GoBack"/>
      <w:bookmarkEnd w:id="0"/>
      <w:r w:rsidRPr="003502A2">
        <w:rPr>
          <w:rFonts w:ascii="Times New Roman" w:hAnsi="Times New Roman"/>
          <w:b/>
          <w:bCs/>
          <w:sz w:val="20"/>
          <w:szCs w:val="20"/>
        </w:rPr>
        <w:t xml:space="preserve">INFORMATIVA SUL TRATTAMENTO DEI DATI PERSONALI </w:t>
      </w:r>
    </w:p>
    <w:p w:rsidR="0051445B" w:rsidRDefault="003502A2">
      <w:pPr>
        <w:pStyle w:val="Didefault"/>
        <w:jc w:val="center"/>
        <w:rPr>
          <w:rFonts w:ascii="Times New Roman" w:eastAsia="Times New Roman" w:hAnsi="Times New Roman" w:cs="Times New Roman"/>
          <w:sz w:val="20"/>
          <w:szCs w:val="20"/>
        </w:rPr>
      </w:pPr>
      <w:r>
        <w:rPr>
          <w:rFonts w:ascii="Times New Roman" w:hAnsi="Times New Roman"/>
          <w:b/>
          <w:bCs/>
          <w:sz w:val="20"/>
          <w:szCs w:val="20"/>
          <w:lang w:val="pt-PT"/>
        </w:rPr>
        <w:t xml:space="preserve">Art. 13 Reg. UE 2016/679 </w:t>
      </w:r>
    </w:p>
    <w:p w:rsidR="0051445B" w:rsidRDefault="0051445B">
      <w:pPr>
        <w:pStyle w:val="Didefault"/>
        <w:jc w:val="both"/>
        <w:rPr>
          <w:rFonts w:ascii="Times New Roman" w:eastAsia="Times New Roman" w:hAnsi="Times New Roman" w:cs="Times New Roman"/>
          <w:sz w:val="20"/>
          <w:szCs w:val="20"/>
        </w:rPr>
      </w:pP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sz w:val="20"/>
          <w:szCs w:val="20"/>
        </w:rPr>
        <w:t>La Comunità della Vallagarina, con sede a Rovereto (TN), Via Tommaseo n. 5, titolare del trattamento, fornisce le seguenti informazioni nel merito dei dati personali trattati per lo svolgimento delle proprie funzioni istituzionali.</w:t>
      </w:r>
    </w:p>
    <w:p w:rsidR="0051445B" w:rsidRDefault="0051445B">
      <w:pPr>
        <w:pStyle w:val="Didefault"/>
        <w:jc w:val="both"/>
        <w:rPr>
          <w:rFonts w:ascii="Times New Roman" w:eastAsia="Times New Roman" w:hAnsi="Times New Roman" w:cs="Times New Roman"/>
          <w:sz w:val="20"/>
          <w:szCs w:val="20"/>
        </w:rPr>
      </w:pPr>
    </w:p>
    <w:p w:rsidR="0051445B" w:rsidRDefault="003502A2">
      <w:pPr>
        <w:pStyle w:val="Didefault"/>
        <w:jc w:val="both"/>
        <w:rPr>
          <w:rFonts w:ascii="Times New Roman" w:eastAsia="Times New Roman" w:hAnsi="Times New Roman" w:cs="Times New Roman"/>
          <w:sz w:val="20"/>
          <w:szCs w:val="20"/>
        </w:rPr>
      </w:pPr>
      <w:proofErr w:type="spellStart"/>
      <w:r>
        <w:rPr>
          <w:rFonts w:ascii="Times New Roman" w:hAnsi="Times New Roman"/>
          <w:b/>
          <w:bCs/>
          <w:sz w:val="20"/>
          <w:szCs w:val="20"/>
          <w:lang w:val="de-DE"/>
        </w:rPr>
        <w:t>Finalit</w:t>
      </w:r>
      <w:proofErr w:type="spellEnd"/>
      <w:r>
        <w:rPr>
          <w:rFonts w:ascii="Times New Roman" w:hAnsi="Times New Roman"/>
          <w:b/>
          <w:bCs/>
          <w:sz w:val="20"/>
          <w:szCs w:val="20"/>
          <w:lang w:val="fr-FR"/>
        </w:rPr>
        <w:t xml:space="preserve">à </w:t>
      </w:r>
      <w:r>
        <w:rPr>
          <w:rFonts w:ascii="Times New Roman" w:hAnsi="Times New Roman"/>
          <w:b/>
          <w:bCs/>
          <w:sz w:val="20"/>
          <w:szCs w:val="20"/>
        </w:rPr>
        <w:t xml:space="preserve">del trattamento dei dati </w:t>
      </w: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sz w:val="20"/>
          <w:szCs w:val="20"/>
        </w:rPr>
        <w:t xml:space="preserve">I dati personali vengono raccolti e trattati da parte della nostra Amministrazione per l’adempimento delle funzioni istituzionali, amministrative, contabili strettamente correlate all’esercizio di poteri e </w:t>
      </w:r>
      <w:proofErr w:type="spellStart"/>
      <w:r>
        <w:rPr>
          <w:rFonts w:ascii="Times New Roman" w:hAnsi="Times New Roman"/>
          <w:sz w:val="20"/>
          <w:szCs w:val="20"/>
        </w:rPr>
        <w:t>facolt</w:t>
      </w:r>
      <w:proofErr w:type="spellEnd"/>
      <w:r>
        <w:rPr>
          <w:rFonts w:ascii="Times New Roman" w:hAnsi="Times New Roman"/>
          <w:sz w:val="20"/>
          <w:szCs w:val="20"/>
          <w:lang w:val="fr-FR"/>
        </w:rPr>
        <w:t xml:space="preserve">à </w:t>
      </w:r>
      <w:r>
        <w:rPr>
          <w:rFonts w:ascii="Times New Roman" w:hAnsi="Times New Roman"/>
          <w:sz w:val="20"/>
          <w:szCs w:val="20"/>
        </w:rPr>
        <w:t>di cui competente. La base giuridica del loro trattamento è rappresentata dalla necessità di dare esecuzione ad un obbligo di legge e/o eseguire un compito di interesse pubblico connesso all’esercizio di pubblici poteri di cui è investito il titolare del trattamento.</w:t>
      </w:r>
    </w:p>
    <w:p w:rsidR="0051445B" w:rsidRDefault="0051445B">
      <w:pPr>
        <w:pStyle w:val="Didefault"/>
        <w:jc w:val="both"/>
        <w:rPr>
          <w:rFonts w:ascii="Times New Roman" w:eastAsia="Times New Roman" w:hAnsi="Times New Roman" w:cs="Times New Roman"/>
          <w:sz w:val="20"/>
          <w:szCs w:val="20"/>
        </w:rPr>
      </w:pP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b/>
          <w:bCs/>
          <w:sz w:val="20"/>
          <w:szCs w:val="20"/>
        </w:rPr>
        <w:t>Trattamento di categorie particolari di dati personali e/o dati personali relativi a condanne penali e reati</w:t>
      </w: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sz w:val="20"/>
          <w:szCs w:val="20"/>
        </w:rPr>
        <w:t>Il trattamento svolto, qualora ciò fosse correlato all’esecuzione di un’attività che lo dovesse richiedere, potrebbe riguardare anche dati rientranti nelle “categorie particolari di dati personali” e/o dati personali relativi a condanne penali. Al ricorrere di tale ipotesi la base giuridica del trattamento di tali categorie di dati è rappresentata dalla necessità di dare esecuzione ad un obbligo di legge e/o eseguire un compito di interesse pubblico connesso all’esercizio di pubblici poteri di cui è investito il titolare del trattamento.</w:t>
      </w: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sz w:val="20"/>
          <w:szCs w:val="20"/>
        </w:rPr>
        <w:t xml:space="preserve"> </w:t>
      </w:r>
    </w:p>
    <w:p w:rsidR="0051445B" w:rsidRDefault="003502A2">
      <w:pPr>
        <w:pStyle w:val="Didefault"/>
        <w:jc w:val="both"/>
        <w:rPr>
          <w:rFonts w:ascii="Times New Roman" w:eastAsia="Times New Roman" w:hAnsi="Times New Roman" w:cs="Times New Roman"/>
          <w:sz w:val="20"/>
          <w:szCs w:val="20"/>
        </w:rPr>
      </w:pPr>
      <w:proofErr w:type="spellStart"/>
      <w:r>
        <w:rPr>
          <w:rFonts w:ascii="Times New Roman" w:hAnsi="Times New Roman"/>
          <w:b/>
          <w:bCs/>
          <w:sz w:val="20"/>
          <w:szCs w:val="20"/>
        </w:rPr>
        <w:t>Modalit</w:t>
      </w:r>
      <w:proofErr w:type="spellEnd"/>
      <w:r>
        <w:rPr>
          <w:rFonts w:ascii="Times New Roman" w:hAnsi="Times New Roman"/>
          <w:b/>
          <w:bCs/>
          <w:sz w:val="20"/>
          <w:szCs w:val="20"/>
          <w:lang w:val="fr-FR"/>
        </w:rPr>
        <w:t xml:space="preserve">à </w:t>
      </w:r>
      <w:r>
        <w:rPr>
          <w:rFonts w:ascii="Times New Roman" w:hAnsi="Times New Roman"/>
          <w:b/>
          <w:bCs/>
          <w:sz w:val="20"/>
          <w:szCs w:val="20"/>
        </w:rPr>
        <w:t xml:space="preserve">del trattamento </w:t>
      </w: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sz w:val="20"/>
          <w:szCs w:val="20"/>
        </w:rPr>
        <w:t xml:space="preserve">I dati vengono trattati nel rispetto delle misure di sicurezza tecniche e organizzative previste dal Regolamento UE attraverso procedure adeguate a garantire a riservatezza degli stessi. I dati non saranno trattati mediante processi decisionali automatizzati. Tutti i dati conferiti sono trattati secondo i principi di correttezza, </w:t>
      </w:r>
      <w:proofErr w:type="spellStart"/>
      <w:r>
        <w:rPr>
          <w:rFonts w:ascii="Times New Roman" w:hAnsi="Times New Roman"/>
          <w:sz w:val="20"/>
          <w:szCs w:val="20"/>
        </w:rPr>
        <w:t>liceit</w:t>
      </w:r>
      <w:proofErr w:type="spellEnd"/>
      <w:r>
        <w:rPr>
          <w:rFonts w:ascii="Times New Roman" w:hAnsi="Times New Roman"/>
          <w:sz w:val="20"/>
          <w:szCs w:val="20"/>
          <w:lang w:val="fr-FR"/>
        </w:rPr>
        <w:t xml:space="preserve">à </w:t>
      </w:r>
      <w:r>
        <w:rPr>
          <w:rFonts w:ascii="Times New Roman" w:hAnsi="Times New Roman"/>
          <w:sz w:val="20"/>
          <w:szCs w:val="20"/>
        </w:rPr>
        <w:t xml:space="preserve">e </w:t>
      </w:r>
      <w:proofErr w:type="gramStart"/>
      <w:r>
        <w:rPr>
          <w:rFonts w:ascii="Times New Roman" w:hAnsi="Times New Roman"/>
          <w:sz w:val="20"/>
          <w:szCs w:val="20"/>
        </w:rPr>
        <w:t>trasparenza  sia</w:t>
      </w:r>
      <w:proofErr w:type="gramEnd"/>
      <w:r>
        <w:rPr>
          <w:rFonts w:ascii="Times New Roman" w:hAnsi="Times New Roman"/>
          <w:sz w:val="20"/>
          <w:szCs w:val="20"/>
        </w:rPr>
        <w:t xml:space="preserve"> in forma cartacea che elettronica e protetti mediante misure tecniche e organizzative per assicurare idonei livelli di sicurezza ai sensi degli artt. 25 e 32 del GDPR. </w:t>
      </w:r>
    </w:p>
    <w:p w:rsidR="0051445B" w:rsidRDefault="0051445B">
      <w:pPr>
        <w:pStyle w:val="Didefault"/>
        <w:jc w:val="both"/>
        <w:rPr>
          <w:rFonts w:ascii="Times New Roman" w:eastAsia="Times New Roman" w:hAnsi="Times New Roman" w:cs="Times New Roman"/>
          <w:sz w:val="20"/>
          <w:szCs w:val="20"/>
        </w:rPr>
      </w:pPr>
    </w:p>
    <w:p w:rsidR="0051445B" w:rsidRDefault="003502A2">
      <w:pPr>
        <w:pStyle w:val="Didefault"/>
        <w:jc w:val="both"/>
        <w:rPr>
          <w:rFonts w:ascii="Times New Roman" w:eastAsia="Times New Roman" w:hAnsi="Times New Roman" w:cs="Times New Roman"/>
          <w:sz w:val="20"/>
          <w:szCs w:val="20"/>
        </w:rPr>
      </w:pPr>
      <w:proofErr w:type="spellStart"/>
      <w:r>
        <w:rPr>
          <w:rFonts w:ascii="Times New Roman" w:hAnsi="Times New Roman"/>
          <w:b/>
          <w:bCs/>
          <w:sz w:val="20"/>
          <w:szCs w:val="20"/>
        </w:rPr>
        <w:t>Obbligatoriet</w:t>
      </w:r>
      <w:proofErr w:type="spellEnd"/>
      <w:r>
        <w:rPr>
          <w:rFonts w:ascii="Times New Roman" w:hAnsi="Times New Roman"/>
          <w:b/>
          <w:bCs/>
          <w:sz w:val="20"/>
          <w:szCs w:val="20"/>
          <w:lang w:val="fr-FR"/>
        </w:rPr>
        <w:t xml:space="preserve">à </w:t>
      </w:r>
      <w:r>
        <w:rPr>
          <w:rFonts w:ascii="Times New Roman" w:hAnsi="Times New Roman"/>
          <w:b/>
          <w:bCs/>
          <w:sz w:val="20"/>
          <w:szCs w:val="20"/>
        </w:rPr>
        <w:t xml:space="preserve">del conferimento </w:t>
      </w: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sz w:val="20"/>
          <w:szCs w:val="20"/>
        </w:rPr>
        <w:t>Il conferimento dei dati ha natura obbligatoria. Il mancato conferimento comporta per l’Amministrazione l’impossibilità di rispondere in tutto o in parte alle richieste presentate dagli interessati e dare esecuzione a quanto di propria spettanza.</w:t>
      </w:r>
    </w:p>
    <w:p w:rsidR="0051445B" w:rsidRDefault="0051445B">
      <w:pPr>
        <w:pStyle w:val="Didefault"/>
        <w:jc w:val="both"/>
        <w:rPr>
          <w:rFonts w:ascii="Times New Roman" w:eastAsia="Times New Roman" w:hAnsi="Times New Roman" w:cs="Times New Roman"/>
          <w:sz w:val="20"/>
          <w:szCs w:val="20"/>
        </w:rPr>
      </w:pP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b/>
          <w:bCs/>
          <w:sz w:val="20"/>
          <w:szCs w:val="20"/>
        </w:rPr>
        <w:t xml:space="preserve">Comunicazione, diffusione e trasferimento dati </w:t>
      </w: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sz w:val="20"/>
          <w:szCs w:val="20"/>
        </w:rPr>
        <w:t xml:space="preserve">I dati possono essere comunicati a tutti i soggetti che, secondo il diritto vigente, sono tenuti a conoscerli o possono conoscerli, </w:t>
      </w:r>
      <w:proofErr w:type="spellStart"/>
      <w:r>
        <w:rPr>
          <w:rFonts w:ascii="Times New Roman" w:hAnsi="Times New Roman"/>
          <w:sz w:val="20"/>
          <w:szCs w:val="20"/>
        </w:rPr>
        <w:t>nonch</w:t>
      </w:r>
      <w:proofErr w:type="spellEnd"/>
      <w:r>
        <w:rPr>
          <w:rFonts w:ascii="Times New Roman" w:hAnsi="Times New Roman"/>
          <w:sz w:val="20"/>
          <w:szCs w:val="20"/>
          <w:lang w:val="fr-FR"/>
        </w:rPr>
        <w:t xml:space="preserve">é </w:t>
      </w:r>
      <w:r>
        <w:rPr>
          <w:rFonts w:ascii="Times New Roman" w:hAnsi="Times New Roman"/>
          <w:sz w:val="20"/>
          <w:szCs w:val="20"/>
        </w:rPr>
        <w:t>ai soggetti che siano titolari del diritto di accesso. I dati comunicati non saranno trasferiti verso Paesi Terzi o organizzazioni internazionali extra UE. La loro diffusione avrà luogo solo laddove previsto da un obbligo di legge.</w:t>
      </w:r>
    </w:p>
    <w:p w:rsidR="0051445B" w:rsidRDefault="0051445B">
      <w:pPr>
        <w:pStyle w:val="Didefault"/>
        <w:jc w:val="both"/>
        <w:rPr>
          <w:rFonts w:ascii="Times New Roman" w:eastAsia="Times New Roman" w:hAnsi="Times New Roman" w:cs="Times New Roman"/>
          <w:b/>
          <w:bCs/>
          <w:sz w:val="20"/>
          <w:szCs w:val="20"/>
        </w:rPr>
      </w:pP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b/>
          <w:bCs/>
          <w:sz w:val="20"/>
          <w:szCs w:val="20"/>
        </w:rPr>
        <w:t xml:space="preserve">Durata del trattamento e periodo di conservazione </w:t>
      </w: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sz w:val="20"/>
          <w:szCs w:val="20"/>
        </w:rPr>
        <w:t>I dati saranno trattati per tutto il tempo necessario allo svolgimento del rapporto in essere tra le parti e saranno conservati per il tempo di legge.</w:t>
      </w:r>
    </w:p>
    <w:p w:rsidR="0051445B" w:rsidRDefault="0051445B">
      <w:pPr>
        <w:pStyle w:val="Didefault"/>
        <w:jc w:val="both"/>
        <w:rPr>
          <w:rFonts w:ascii="Times New Roman" w:eastAsia="Times New Roman" w:hAnsi="Times New Roman" w:cs="Times New Roman"/>
          <w:b/>
          <w:bCs/>
          <w:sz w:val="20"/>
          <w:szCs w:val="20"/>
        </w:rPr>
      </w:pP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b/>
          <w:bCs/>
          <w:sz w:val="20"/>
          <w:szCs w:val="20"/>
        </w:rPr>
        <w:t>Responsabili del trattamento e destinatari dei dati</w:t>
      </w: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sz w:val="20"/>
          <w:szCs w:val="20"/>
        </w:rPr>
        <w:t>I dati possono essere conosciuti dal titolare, dai responsabili del trattamento, dagli incaricati del trattamento appositamente istruiti. Oltre ai soggetti appena specificati i dati conferiti potranno essere trattati da parte di soggetti terzi, nominati responsabili del trattamento nella misura in cui ciò sia necessario per l’espletamento dell’</w:t>
      </w:r>
      <w:proofErr w:type="spellStart"/>
      <w:r>
        <w:rPr>
          <w:rFonts w:ascii="Times New Roman" w:hAnsi="Times New Roman"/>
          <w:sz w:val="20"/>
          <w:szCs w:val="20"/>
        </w:rPr>
        <w:t>attivita</w:t>
      </w:r>
      <w:proofErr w:type="spellEnd"/>
      <w:r>
        <w:rPr>
          <w:rFonts w:ascii="Times New Roman" w:hAnsi="Times New Roman"/>
          <w:sz w:val="20"/>
          <w:szCs w:val="20"/>
        </w:rPr>
        <w:t>̀ da essi svolta a favore dell’Ente e nei limiti dei profili di autorizzazione per essi individuati.</w:t>
      </w:r>
    </w:p>
    <w:p w:rsidR="0051445B" w:rsidRDefault="0051445B">
      <w:pPr>
        <w:pStyle w:val="Didefault"/>
        <w:jc w:val="both"/>
        <w:rPr>
          <w:rFonts w:ascii="Times New Roman" w:eastAsia="Times New Roman" w:hAnsi="Times New Roman" w:cs="Times New Roman"/>
          <w:b/>
          <w:bCs/>
          <w:sz w:val="20"/>
          <w:szCs w:val="20"/>
        </w:rPr>
      </w:pP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b/>
          <w:bCs/>
          <w:sz w:val="20"/>
          <w:szCs w:val="20"/>
        </w:rPr>
        <w:t xml:space="preserve">Diritti dell’interessato </w:t>
      </w:r>
    </w:p>
    <w:p w:rsidR="0051445B" w:rsidRDefault="003502A2">
      <w:pPr>
        <w:pStyle w:val="Didefault"/>
        <w:widowControl w:val="0"/>
        <w:tabs>
          <w:tab w:val="left" w:pos="29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10"/>
        <w:jc w:val="both"/>
        <w:rPr>
          <w:rFonts w:ascii="Times New Roman" w:eastAsia="Times New Roman" w:hAnsi="Times New Roman" w:cs="Times New Roman"/>
          <w:sz w:val="20"/>
          <w:szCs w:val="20"/>
        </w:rPr>
      </w:pPr>
      <w:r>
        <w:rPr>
          <w:rFonts w:ascii="Times New Roman" w:hAnsi="Times New Roman"/>
          <w:sz w:val="20"/>
          <w:szCs w:val="20"/>
        </w:rPr>
        <w:t xml:space="preserve">Relativamente ai dati conferiti l’interessato o un suo rappresentante può esercitare, senza particolari formalità, i diritti previsti dagli artt. 15 e segg. del Regolamento UE 16/679 rivolgendosi al titolare o al responsabile per la protezione dei dati. In particolare potrà chiedere l’accesso, la rettifica, la cancellazione, la limitazione, esercitare il diritto di ottenere la portabilità nonché proporre reclamo all'autorità di controllo competente ex articolo 77 del GDPR (Garante per la Protezione dei Dati Personali). </w:t>
      </w:r>
    </w:p>
    <w:p w:rsidR="0051445B" w:rsidRDefault="0051445B">
      <w:pPr>
        <w:pStyle w:val="Didefault"/>
        <w:jc w:val="both"/>
        <w:rPr>
          <w:rFonts w:ascii="Times New Roman" w:eastAsia="Times New Roman" w:hAnsi="Times New Roman" w:cs="Times New Roman"/>
          <w:sz w:val="20"/>
          <w:szCs w:val="20"/>
        </w:rPr>
      </w:pP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b/>
          <w:bCs/>
          <w:sz w:val="20"/>
          <w:szCs w:val="20"/>
        </w:rPr>
        <w:t xml:space="preserve">Informazioni sul Titolare del trattamento dati </w:t>
      </w: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sz w:val="20"/>
          <w:szCs w:val="20"/>
        </w:rPr>
        <w:t xml:space="preserve">Il Titolare del trattamento </w:t>
      </w:r>
      <w:proofErr w:type="gramStart"/>
      <w:r>
        <w:rPr>
          <w:rFonts w:ascii="Times New Roman" w:hAnsi="Times New Roman"/>
          <w:sz w:val="20"/>
          <w:szCs w:val="20"/>
        </w:rPr>
        <w:t>è  la</w:t>
      </w:r>
      <w:proofErr w:type="gramEnd"/>
      <w:r>
        <w:rPr>
          <w:rFonts w:ascii="Times New Roman" w:hAnsi="Times New Roman"/>
          <w:sz w:val="20"/>
          <w:szCs w:val="20"/>
        </w:rPr>
        <w:t xml:space="preserve"> Comunità della Vallagarina, con sede a Rovereto (TN), Via Tommaseo n. 5</w:t>
      </w:r>
    </w:p>
    <w:p w:rsidR="0051445B" w:rsidRDefault="0051445B">
      <w:pPr>
        <w:pStyle w:val="Didefault"/>
        <w:jc w:val="both"/>
        <w:rPr>
          <w:rFonts w:ascii="Times New Roman" w:eastAsia="Times New Roman" w:hAnsi="Times New Roman" w:cs="Times New Roman"/>
          <w:sz w:val="20"/>
          <w:szCs w:val="20"/>
        </w:rPr>
      </w:pPr>
    </w:p>
    <w:p w:rsidR="0051445B" w:rsidRDefault="003502A2">
      <w:pPr>
        <w:pStyle w:val="Didefault"/>
        <w:jc w:val="both"/>
        <w:rPr>
          <w:rFonts w:ascii="Times New Roman" w:eastAsia="Times New Roman" w:hAnsi="Times New Roman" w:cs="Times New Roman"/>
          <w:sz w:val="20"/>
          <w:szCs w:val="20"/>
        </w:rPr>
      </w:pPr>
      <w:r>
        <w:rPr>
          <w:rFonts w:ascii="Times New Roman" w:hAnsi="Times New Roman"/>
          <w:b/>
          <w:bCs/>
          <w:sz w:val="20"/>
          <w:szCs w:val="20"/>
        </w:rPr>
        <w:t xml:space="preserve">Informazioni sul Responsabile Protezione Dati (RPD) </w:t>
      </w:r>
    </w:p>
    <w:p w:rsidR="0051445B" w:rsidRDefault="003502A2">
      <w:pPr>
        <w:pStyle w:val="Di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Times New Roman" w:hAnsi="Times New Roman"/>
          <w:sz w:val="20"/>
          <w:szCs w:val="20"/>
        </w:rPr>
      </w:pPr>
      <w:r>
        <w:rPr>
          <w:rFonts w:ascii="Times New Roman" w:hAnsi="Times New Roman"/>
          <w:sz w:val="20"/>
          <w:szCs w:val="20"/>
        </w:rPr>
        <w:t xml:space="preserve">La nostra Amministrazione ha designato il Consorzio dei Comuni Trentini, nella persona del dott. Gianni Festi, quale proprio responsabile per la protezione dei dati personali raggiungibile all’indirizzo email </w:t>
      </w:r>
      <w:hyperlink r:id="rId6" w:history="1">
        <w:r w:rsidRPr="00C90D0F">
          <w:rPr>
            <w:rStyle w:val="Collegamentoipertestuale"/>
            <w:rFonts w:ascii="Times New Roman" w:hAnsi="Times New Roman"/>
            <w:sz w:val="20"/>
            <w:szCs w:val="20"/>
          </w:rPr>
          <w:t>servizioRPD@comunitrentini.it</w:t>
        </w:r>
      </w:hyperlink>
      <w:r>
        <w:rPr>
          <w:rFonts w:ascii="Times New Roman" w:hAnsi="Times New Roman"/>
          <w:sz w:val="20"/>
          <w:szCs w:val="20"/>
        </w:rPr>
        <w:t xml:space="preserve"> o alla </w:t>
      </w:r>
      <w:proofErr w:type="spellStart"/>
      <w:r>
        <w:rPr>
          <w:rFonts w:ascii="Times New Roman" w:hAnsi="Times New Roman"/>
          <w:sz w:val="20"/>
          <w:szCs w:val="20"/>
        </w:rPr>
        <w:t>p.e.c</w:t>
      </w:r>
      <w:proofErr w:type="spellEnd"/>
      <w:r>
        <w:rPr>
          <w:rFonts w:ascii="Times New Roman" w:hAnsi="Times New Roman"/>
          <w:sz w:val="20"/>
          <w:szCs w:val="20"/>
        </w:rPr>
        <w:t xml:space="preserve">. </w:t>
      </w:r>
      <w:hyperlink r:id="rId7" w:history="1">
        <w:r w:rsidRPr="00C90D0F">
          <w:rPr>
            <w:rStyle w:val="Collegamentoipertestuale"/>
            <w:rFonts w:ascii="Times New Roman" w:hAnsi="Times New Roman"/>
            <w:sz w:val="20"/>
            <w:szCs w:val="20"/>
          </w:rPr>
          <w:t>consorzio@pec.comunitrentini.it</w:t>
        </w:r>
      </w:hyperlink>
      <w:r>
        <w:rPr>
          <w:rFonts w:ascii="Times New Roman" w:hAnsi="Times New Roman"/>
          <w:sz w:val="20"/>
          <w:szCs w:val="20"/>
        </w:rPr>
        <w:t xml:space="preserve">  </w:t>
      </w:r>
    </w:p>
    <w:p w:rsidR="002B3A1D" w:rsidRDefault="002B3A1D">
      <w:pPr>
        <w:pStyle w:val="Di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Times New Roman" w:hAnsi="Times New Roman"/>
          <w:sz w:val="20"/>
          <w:szCs w:val="20"/>
        </w:rPr>
      </w:pPr>
    </w:p>
    <w:p w:rsidR="002B3A1D" w:rsidRPr="002B3A1D" w:rsidRDefault="002B3A1D" w:rsidP="002B3A1D">
      <w:pPr>
        <w:pStyle w:val="Didefault"/>
        <w:jc w:val="both"/>
        <w:rPr>
          <w:rFonts w:ascii="Times New Roman" w:hAnsi="Times New Roman"/>
          <w:sz w:val="12"/>
          <w:szCs w:val="12"/>
        </w:rPr>
      </w:pPr>
      <w:r w:rsidRPr="002B3A1D">
        <w:rPr>
          <w:rFonts w:ascii="Times New Roman" w:hAnsi="Times New Roman"/>
          <w:sz w:val="12"/>
          <w:szCs w:val="12"/>
        </w:rPr>
        <w:fldChar w:fldCharType="begin"/>
      </w:r>
      <w:r w:rsidRPr="002B3A1D">
        <w:rPr>
          <w:rFonts w:ascii="Times New Roman" w:hAnsi="Times New Roman"/>
          <w:sz w:val="12"/>
          <w:szCs w:val="12"/>
        </w:rPr>
        <w:instrText xml:space="preserve"> FILENAME  \p  \* MERGEFORMAT </w:instrText>
      </w:r>
      <w:r w:rsidRPr="002B3A1D">
        <w:rPr>
          <w:rFonts w:ascii="Times New Roman" w:hAnsi="Times New Roman"/>
          <w:sz w:val="12"/>
          <w:szCs w:val="12"/>
        </w:rPr>
        <w:fldChar w:fldCharType="separate"/>
      </w:r>
      <w:r w:rsidRPr="002B3A1D">
        <w:rPr>
          <w:rFonts w:ascii="Times New Roman" w:hAnsi="Times New Roman"/>
          <w:noProof/>
          <w:sz w:val="12"/>
          <w:szCs w:val="12"/>
        </w:rPr>
        <w:t>U:\SEGR\PRIVACY\PRIVACY 2019 - CONSORZIO COMUNI\informative 2019\informativa _generale_.docx</w:t>
      </w:r>
      <w:r w:rsidRPr="002B3A1D">
        <w:rPr>
          <w:rFonts w:ascii="Times New Roman" w:hAnsi="Times New Roman"/>
          <w:sz w:val="12"/>
          <w:szCs w:val="12"/>
        </w:rPr>
        <w:fldChar w:fldCharType="end"/>
      </w:r>
    </w:p>
    <w:sectPr w:rsidR="002B3A1D" w:rsidRPr="002B3A1D">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A38" w:rsidRDefault="003502A2">
      <w:r>
        <w:separator/>
      </w:r>
    </w:p>
  </w:endnote>
  <w:endnote w:type="continuationSeparator" w:id="0">
    <w:p w:rsidR="00B41A38" w:rsidRDefault="0035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45B" w:rsidRDefault="0051445B">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A38" w:rsidRDefault="003502A2">
      <w:r>
        <w:separator/>
      </w:r>
    </w:p>
  </w:footnote>
  <w:footnote w:type="continuationSeparator" w:id="0">
    <w:p w:rsidR="00B41A38" w:rsidRDefault="00350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45B" w:rsidRDefault="0051445B">
    <w:pPr>
      <w:pStyle w:val="Intestazioneepidipagina"/>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5B"/>
    <w:rsid w:val="002B3A1D"/>
    <w:rsid w:val="003502A2"/>
    <w:rsid w:val="0051445B"/>
    <w:rsid w:val="00B41A38"/>
    <w:rsid w:val="00FB3E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CA8686-FAC5-47A9-A02D-FBB17A91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customStyle="1" w:styleId="Didefault">
    <w:name w:val="Di default"/>
    <w:rPr>
      <w:rFonts w:ascii="Helvetica Neue" w:hAnsi="Helvetica Neue" w:cs="Arial Unicode MS"/>
      <w:color w:val="000000"/>
      <w:sz w:val="22"/>
      <w:szCs w:val="22"/>
      <w:u w:color="000000"/>
    </w:rPr>
  </w:style>
  <w:style w:type="character" w:styleId="Menzionenonrisolta">
    <w:name w:val="Unresolved Mention"/>
    <w:basedOn w:val="Carpredefinitoparagrafo"/>
    <w:uiPriority w:val="99"/>
    <w:semiHidden/>
    <w:unhideWhenUsed/>
    <w:rsid w:val="00350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nsorzio@pec.comunitrentin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vizioRPD@comunitrentini.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4025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Sartori Elisabetta</dc:creator>
  <cp:lastModifiedBy>Sartori Elisabetta</cp:lastModifiedBy>
  <cp:revision>2</cp:revision>
  <dcterms:created xsi:type="dcterms:W3CDTF">2019-12-09T14:48:00Z</dcterms:created>
  <dcterms:modified xsi:type="dcterms:W3CDTF">2019-12-09T14:48:00Z</dcterms:modified>
</cp:coreProperties>
</file>