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4FEC2" w14:textId="77777777" w:rsidR="00DF02C3" w:rsidRDefault="00F71219">
      <w:r>
        <w:t>Allegato A</w:t>
      </w:r>
    </w:p>
    <w:p w14:paraId="69AE3FCD" w14:textId="77777777" w:rsidR="00DF02C3" w:rsidRDefault="00F71219">
      <w:pPr>
        <w:jc w:val="center"/>
        <w:rPr>
          <w:b/>
          <w:sz w:val="32"/>
          <w:szCs w:val="32"/>
        </w:rPr>
      </w:pPr>
      <w:r>
        <w:rPr>
          <w:b/>
          <w:sz w:val="32"/>
          <w:szCs w:val="32"/>
        </w:rPr>
        <w:t>MODULO PER LA MANIFESTAZIONE DI INTERESSE</w:t>
      </w:r>
    </w:p>
    <w:p w14:paraId="5CD287D1" w14:textId="77777777" w:rsidR="00DF02C3" w:rsidRDefault="00DF02C3"/>
    <w:p w14:paraId="13B14FCB" w14:textId="77777777" w:rsidR="00DF02C3" w:rsidRDefault="00F71219">
      <w:pPr>
        <w:spacing w:line="360" w:lineRule="auto"/>
        <w:jc w:val="both"/>
      </w:pPr>
      <w:r>
        <w:t xml:space="preserve">Il/La sottoscritto /a ____________________________________________________________________,      C.F. ___________________________ nato/a a __________________________ il ____ / ____ / ______, </w:t>
      </w:r>
      <w:r>
        <w:t>residente a _________________________________ in via ________________________________ n. _____,</w:t>
      </w:r>
    </w:p>
    <w:p w14:paraId="144EE3AF" w14:textId="77777777" w:rsidR="00DF02C3" w:rsidRDefault="00F71219">
      <w:pPr>
        <w:spacing w:line="360" w:lineRule="auto"/>
        <w:jc w:val="both"/>
      </w:pPr>
      <w:r>
        <w:t>cap.: _________, in provincia di ______________________, n. tel. __________________________, in qualità di legale rappresentante dell’operatore economico:</w:t>
      </w:r>
    </w:p>
    <w:p w14:paraId="3181683F" w14:textId="77777777" w:rsidR="00DF02C3" w:rsidRDefault="00F71219">
      <w:pPr>
        <w:spacing w:line="360" w:lineRule="auto"/>
        <w:jc w:val="both"/>
      </w:pPr>
      <w:r>
        <w:t>denominazione dell’operatore economico____________________________________________________, con sede legale  in __________________________ c.a.p. _____________, via _________________________, C.F. _______________________________________ P.IVA ______________________________________, PEC _____________________________________________, n. tel. ________________________,</w:t>
      </w:r>
    </w:p>
    <w:p w14:paraId="4C891127" w14:textId="77777777" w:rsidR="00DF02C3" w:rsidRDefault="00DF02C3"/>
    <w:p w14:paraId="4163DDF5" w14:textId="77777777" w:rsidR="00DF02C3" w:rsidRDefault="00F71219">
      <w:pPr>
        <w:jc w:val="both"/>
      </w:pPr>
      <w:r>
        <w:t>preso atto di quanto disposto dall’art. 16 del D.Lgs. 36 del 2023,</w:t>
      </w:r>
    </w:p>
    <w:p w14:paraId="2F46E336" w14:textId="60E30DE7" w:rsidR="00DF02C3" w:rsidRDefault="00F71219">
      <w:pPr>
        <w:jc w:val="both"/>
      </w:pPr>
      <w:r>
        <w:t>visto l’avviso per manifestazione di interesse prot. n. 25696</w:t>
      </w:r>
      <w:r>
        <w:t xml:space="preserve"> dd. 22/10/2024</w:t>
      </w:r>
      <w:r>
        <w:t xml:space="preserve"> e accettando le clausole in esso contenute,</w:t>
      </w:r>
    </w:p>
    <w:p w14:paraId="4D8754F9" w14:textId="77777777" w:rsidR="00DF02C3" w:rsidRDefault="00F71219">
      <w:pPr>
        <w:jc w:val="center"/>
        <w:rPr>
          <w:b/>
        </w:rPr>
      </w:pPr>
      <w:r>
        <w:rPr>
          <w:b/>
        </w:rPr>
        <w:t>MANIFESTA</w:t>
      </w:r>
    </w:p>
    <w:p w14:paraId="5BD3C3CD" w14:textId="77777777" w:rsidR="00DF02C3" w:rsidRDefault="00F71219">
      <w:pPr>
        <w:jc w:val="both"/>
      </w:pPr>
      <w:r>
        <w:t>l’interesse ad essere invitato a partecipare alla procedura negoziata senza bando ai sensi dell’art. 50 comma 1 lett. e) del D. Lgs. n. 36/2023 per l’affidamento del servizio “CENTRO SOCIO EDUCATIVO TERRITORIALE” servizio semiresidenziale per l’età evolutiva e genitorialità punto 1.11 del Catalogo dei servizi socio assistenziale da svolgersi presso la sede in proprietà della Comunità della Vallagarina a Mori in via Filzi 35/A comprendente la gestione di n. 2 appartamenti in foresteria per il periodo di 12 m</w:t>
      </w:r>
      <w:r>
        <w:t>esi con decorrenza dal 1 gennaio 2025 (o dal verbale di consegna dei locali e conseguente attivazione del servizio) al 31 dicembre 2025 ulteriormente prorogabile a discrezione della Comunità per un massimo di 3 mesi ovvero fino al 31 marzo 2026.</w:t>
      </w:r>
    </w:p>
    <w:p w14:paraId="660B662A" w14:textId="77777777" w:rsidR="00DF02C3" w:rsidRDefault="00F71219">
      <w:pPr>
        <w:jc w:val="both"/>
      </w:pPr>
      <w:r>
        <w:t>Sotto la propria responsabilità, consapevole che in caso di false dichiarazioni saranno applicabili le sanzioni penali previste dalla legge, ai sensi dell’art. 76 del D.P.R. 28.12.2000, n. 445, con la presente</w:t>
      </w:r>
    </w:p>
    <w:p w14:paraId="5E5B392A" w14:textId="77777777" w:rsidR="00DF02C3" w:rsidRDefault="00DF02C3"/>
    <w:p w14:paraId="6CACED47" w14:textId="77777777" w:rsidR="00DF02C3" w:rsidRDefault="00F71219">
      <w:pPr>
        <w:jc w:val="center"/>
        <w:rPr>
          <w:b/>
        </w:rPr>
      </w:pPr>
      <w:r>
        <w:rPr>
          <w:b/>
        </w:rPr>
        <w:t>dichiara</w:t>
      </w:r>
    </w:p>
    <w:p w14:paraId="4117A1A6" w14:textId="77777777" w:rsidR="00DF02C3" w:rsidRDefault="00DF02C3"/>
    <w:p w14:paraId="42A123AA" w14:textId="77777777" w:rsidR="00DF02C3" w:rsidRDefault="00F71219">
      <w:pPr>
        <w:numPr>
          <w:ilvl w:val="0"/>
          <w:numId w:val="1"/>
        </w:numPr>
        <w:spacing w:line="276" w:lineRule="auto"/>
        <w:jc w:val="both"/>
      </w:pPr>
      <w:r>
        <w:rPr>
          <w:b/>
        </w:rPr>
        <w:t>di essere iscritto/di iscriversi al bando MEPAT (Mercato elettronico della Provincia Autonoma di Trento) sulla piattaforma CONTRACTA “Servizi socio assistenziali” codice CPV 85311300-</w:t>
      </w:r>
      <w:r>
        <w:rPr>
          <w:b/>
        </w:rPr>
        <w:t>5 Servizi di assistenza sociale per bambini e giovani entro la data di invio della lettera di invito d</w:t>
      </w:r>
      <w:r>
        <w:rPr>
          <w:b/>
        </w:rPr>
        <w:t xml:space="preserve">ella gara per poter essere invitata alla stessa prendendo in ogni caso atto ed accettando che la Comunità della Vallagarina non potrà procedere ad invitare alla successiva procedura concorrenziale gli </w:t>
      </w:r>
      <w:r>
        <w:rPr>
          <w:b/>
        </w:rPr>
        <w:lastRenderedPageBreak/>
        <w:t>operatori economici che non risultino regolarmente abilitati sulla piattaforma telematica e non risultino pertanto “visibili” sul portale telematico CONTRACTA;</w:t>
      </w:r>
    </w:p>
    <w:p w14:paraId="3AE1F9BD" w14:textId="77777777" w:rsidR="00DF02C3" w:rsidRDefault="00F71219">
      <w:pPr>
        <w:numPr>
          <w:ilvl w:val="0"/>
          <w:numId w:val="1"/>
        </w:numPr>
        <w:spacing w:line="276" w:lineRule="auto"/>
        <w:jc w:val="both"/>
      </w:pPr>
      <w:r>
        <w:t>di liberare codesta spettabile Amministrazione da qualsiasi responsabilità in merito al mancato invito per la mancanza del requisito di cui all’alinea precedente;</w:t>
      </w:r>
    </w:p>
    <w:p w14:paraId="0A369E5B" w14:textId="77777777" w:rsidR="00DF02C3" w:rsidRDefault="00F71219">
      <w:pPr>
        <w:numPr>
          <w:ilvl w:val="0"/>
          <w:numId w:val="1"/>
        </w:numPr>
        <w:spacing w:line="276" w:lineRule="auto"/>
        <w:jc w:val="both"/>
      </w:pPr>
      <w:r>
        <w:t xml:space="preserve">di possedere i </w:t>
      </w:r>
      <w:r>
        <w:rPr>
          <w:b/>
        </w:rPr>
        <w:t>requisiti soggettivi</w:t>
      </w:r>
      <w:r>
        <w:t>: assenza delle cause ostative di cui agli artt. 94 e 95 del D.Lgs. 36/2023;</w:t>
      </w:r>
    </w:p>
    <w:p w14:paraId="6C65C29A" w14:textId="77777777" w:rsidR="00DF02C3" w:rsidRDefault="00F71219">
      <w:pPr>
        <w:numPr>
          <w:ilvl w:val="0"/>
          <w:numId w:val="1"/>
        </w:numPr>
        <w:spacing w:line="276" w:lineRule="auto"/>
        <w:jc w:val="both"/>
      </w:pPr>
      <w:r>
        <w:t xml:space="preserve">di possedere i </w:t>
      </w:r>
      <w:r>
        <w:rPr>
          <w:b/>
        </w:rPr>
        <w:t xml:space="preserve">requisiti di idoneità professionale: </w:t>
      </w:r>
      <w:r>
        <w:t>di essere in possesso dell’accreditamento definitivo per la macroarea “1. Età evolutiva e genitorialità. Ambito semiresidenziale”  del catalogo dei servizi socioassistenziali approvato con deliberazione della Giunta Provinciale n. 173 di data 7 febbraio 2020 modificato con deliberazione n. 604 del 06 aprile 2023 e rilasciato ai sensi del DPGP n. 3-78/Leg. di data 9 aprile 2018 “Regolamento di esecuzione degli articoli 19, 20 e 21 della Legge Provinciale 27 luglio 2007, n</w:t>
      </w:r>
      <w:r>
        <w:t>. 13 (Politiche sociali in Provincia di Trento) in materia di autorizzazione, accreditamento e vigilanza dei soggetti che operano in ambito socio-assistenziale”.</w:t>
      </w:r>
    </w:p>
    <w:p w14:paraId="16E77AF8" w14:textId="77777777" w:rsidR="00DF02C3" w:rsidRDefault="00F71219">
      <w:pPr>
        <w:numPr>
          <w:ilvl w:val="0"/>
          <w:numId w:val="1"/>
        </w:numPr>
        <w:spacing w:line="276" w:lineRule="auto"/>
        <w:jc w:val="both"/>
      </w:pPr>
      <w:r>
        <w:t>di aver svolto almeno 24 mesi continuativi di attività di gestione di servizi analoghi a quelli oggetto dell’offerta concorrenziale (purché rivolti precipuamente a minori – vedi catalogo servizi ETA’ EVOLUTIVA E GENITORIALITA’) svolti con esito positivo presso Enti pubblici negli ultimi cinque anni antecedenti la data di pubblicazione della lettera di invito.</w:t>
      </w:r>
    </w:p>
    <w:p w14:paraId="49653AA9" w14:textId="77777777" w:rsidR="00DF02C3" w:rsidRDefault="00DF02C3">
      <w:pPr>
        <w:jc w:val="both"/>
      </w:pPr>
    </w:p>
    <w:p w14:paraId="4B883292" w14:textId="77777777" w:rsidR="00DF02C3" w:rsidRDefault="00F71219">
      <w:pPr>
        <w:jc w:val="center"/>
        <w:rPr>
          <w:b/>
        </w:rPr>
      </w:pPr>
      <w:r>
        <w:rPr>
          <w:b/>
        </w:rPr>
        <w:t>A U T O R I Z Z A</w:t>
      </w:r>
    </w:p>
    <w:p w14:paraId="4308E853" w14:textId="77777777" w:rsidR="00DF02C3" w:rsidRDefault="00DF02C3">
      <w:pPr>
        <w:jc w:val="center"/>
        <w:rPr>
          <w:b/>
        </w:rPr>
      </w:pPr>
    </w:p>
    <w:p w14:paraId="47C59776" w14:textId="77777777" w:rsidR="00DF02C3" w:rsidRDefault="00F71219">
      <w:pPr>
        <w:jc w:val="both"/>
      </w:pPr>
      <w:r>
        <w:t>Ai sensi del Regolamento UE n. 2016/679 relativo alla protezione delle persone fisiche con riguardo al trattamento dei dati personali e delle disposizioni della normativa nazionale, la raccolta dei dati personali che saranno trattati con l’ausilio di strumenti elettronici, per l’espletamento delle attività istituzionali relative al presente procedimento e a quelli connessi.</w:t>
      </w:r>
    </w:p>
    <w:p w14:paraId="02506582" w14:textId="77777777" w:rsidR="00DF02C3" w:rsidRDefault="00DF02C3">
      <w:pPr>
        <w:jc w:val="both"/>
      </w:pPr>
    </w:p>
    <w:p w14:paraId="6152E552" w14:textId="77777777" w:rsidR="00DF02C3" w:rsidRDefault="00F71219">
      <w:pPr>
        <w:jc w:val="both"/>
      </w:pPr>
      <w:r>
        <w:tab/>
      </w:r>
      <w:r>
        <w:tab/>
      </w:r>
      <w:r>
        <w:tab/>
      </w:r>
      <w:r>
        <w:tab/>
      </w:r>
      <w:r>
        <w:tab/>
        <w:t>Documento firmato digitalmente ai sensi della normativa vigente</w:t>
      </w:r>
    </w:p>
    <w:p w14:paraId="4434645E" w14:textId="77777777" w:rsidR="00DF02C3" w:rsidRDefault="00DF02C3"/>
    <w:p w14:paraId="28FB3202" w14:textId="77777777" w:rsidR="00DF02C3" w:rsidRDefault="00DF02C3"/>
    <w:p w14:paraId="47BA319F" w14:textId="77777777" w:rsidR="00DF02C3" w:rsidRDefault="00DF02C3"/>
    <w:p w14:paraId="4D0E71C2" w14:textId="77777777" w:rsidR="00DF02C3" w:rsidRDefault="00DF02C3">
      <w:pPr>
        <w:pBdr>
          <w:top w:val="single" w:sz="4" w:space="1" w:color="000000"/>
          <w:left w:val="single" w:sz="4" w:space="4" w:color="000000"/>
          <w:bottom w:val="single" w:sz="4" w:space="1" w:color="000000"/>
          <w:right w:val="single" w:sz="4" w:space="4" w:color="000000"/>
        </w:pBdr>
      </w:pPr>
    </w:p>
    <w:p w14:paraId="3E2F06E1" w14:textId="77777777" w:rsidR="00DF02C3" w:rsidRDefault="00F71219">
      <w:pPr>
        <w:pBdr>
          <w:top w:val="single" w:sz="4" w:space="1" w:color="000000"/>
          <w:left w:val="single" w:sz="4" w:space="4" w:color="000000"/>
          <w:bottom w:val="single" w:sz="4" w:space="1" w:color="000000"/>
          <w:right w:val="single" w:sz="4" w:space="4" w:color="000000"/>
        </w:pBdr>
        <w:rPr>
          <w:b/>
        </w:rPr>
      </w:pPr>
      <w:r>
        <w:rPr>
          <w:b/>
        </w:rPr>
        <w:t>1) Compilare e firmare digitalmente il documento pdf</w:t>
      </w:r>
    </w:p>
    <w:p w14:paraId="2D27B2B1" w14:textId="77777777" w:rsidR="00DF02C3" w:rsidRDefault="00F71219">
      <w:pPr>
        <w:pBdr>
          <w:top w:val="single" w:sz="4" w:space="1" w:color="000000"/>
          <w:left w:val="single" w:sz="4" w:space="4" w:color="000000"/>
          <w:bottom w:val="single" w:sz="4" w:space="1" w:color="000000"/>
          <w:right w:val="single" w:sz="4" w:space="4" w:color="000000"/>
        </w:pBdr>
        <w:rPr>
          <w:b/>
        </w:rPr>
      </w:pPr>
      <w:r>
        <w:rPr>
          <w:b/>
        </w:rPr>
        <w:t xml:space="preserve">2) Inviarlo dalla propria PEC ufficiale all’indirizzo </w:t>
      </w:r>
      <w:hyperlink r:id="rId5">
        <w:r>
          <w:rPr>
            <w:rStyle w:val="Collegamentoipertestuale"/>
            <w:b/>
          </w:rPr>
          <w:t>comunita@pec.comunitadellavallagarina.tn.it</w:t>
        </w:r>
      </w:hyperlink>
    </w:p>
    <w:p w14:paraId="66FEF8AE" w14:textId="77777777" w:rsidR="00DF02C3" w:rsidRDefault="00DF02C3">
      <w:pPr>
        <w:pBdr>
          <w:top w:val="single" w:sz="4" w:space="1" w:color="000000"/>
          <w:left w:val="single" w:sz="4" w:space="4" w:color="000000"/>
          <w:bottom w:val="single" w:sz="4" w:space="1" w:color="000000"/>
          <w:right w:val="single" w:sz="4" w:space="4" w:color="000000"/>
        </w:pBdr>
      </w:pPr>
    </w:p>
    <w:p w14:paraId="5E9716E2" w14:textId="77777777" w:rsidR="00DF02C3" w:rsidRDefault="00F71219">
      <w:pPr>
        <w:pBdr>
          <w:top w:val="single" w:sz="4" w:space="1" w:color="000000"/>
          <w:left w:val="single" w:sz="4" w:space="4" w:color="000000"/>
          <w:bottom w:val="single" w:sz="4" w:space="1" w:color="000000"/>
          <w:right w:val="single" w:sz="4" w:space="4" w:color="000000"/>
        </w:pBdr>
        <w:jc w:val="center"/>
      </w:pPr>
      <w:r>
        <w:rPr>
          <w:b/>
        </w:rPr>
        <w:t>entro le ore 12:00 del giorno MERCOLEDI’ 06 NOVEMBRE 2024</w:t>
      </w:r>
    </w:p>
    <w:p w14:paraId="6555B69D" w14:textId="77777777" w:rsidR="00DF02C3" w:rsidRDefault="00DF02C3">
      <w:pPr>
        <w:pBdr>
          <w:top w:val="single" w:sz="4" w:space="1" w:color="000000"/>
          <w:left w:val="single" w:sz="4" w:space="4" w:color="000000"/>
          <w:bottom w:val="single" w:sz="4" w:space="1" w:color="000000"/>
          <w:right w:val="single" w:sz="4" w:space="4" w:color="000000"/>
        </w:pBdr>
        <w:jc w:val="center"/>
        <w:rPr>
          <w:b/>
        </w:rPr>
      </w:pPr>
    </w:p>
    <w:sectPr w:rsidR="00DF02C3">
      <w:pgSz w:w="11906" w:h="16838"/>
      <w:pgMar w:top="1417" w:right="1134" w:bottom="1134"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557C2"/>
    <w:multiLevelType w:val="multilevel"/>
    <w:tmpl w:val="D7A6B6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1537892"/>
    <w:multiLevelType w:val="multilevel"/>
    <w:tmpl w:val="7D3E3A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06182698">
    <w:abstractNumId w:val="1"/>
  </w:num>
  <w:num w:numId="2" w16cid:durableId="209755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2C3"/>
    <w:rsid w:val="00C0199F"/>
    <w:rsid w:val="00DF02C3"/>
    <w:rsid w:val="00F7121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E322"/>
  <w15:docId w15:val="{C36ADF3D-2A81-46A5-B90B-FD09EC21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rnetLink">
    <w:name w:val="Internet Link"/>
    <w:basedOn w:val="Carpredefinitoparagrafo"/>
    <w:uiPriority w:val="99"/>
    <w:unhideWhenUsed/>
    <w:qFormat/>
    <w:rsid w:val="00E73386"/>
    <w:rPr>
      <w:color w:val="0563C1" w:themeColor="hyperlink"/>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ita@pec.comunitadellavallagarina.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Zendri Catia</dc:creator>
  <dc:description/>
  <cp:lastModifiedBy>Comunità della Vallagarina</cp:lastModifiedBy>
  <cp:revision>11</cp:revision>
  <dcterms:created xsi:type="dcterms:W3CDTF">2022-12-15T09:38:00Z</dcterms:created>
  <dcterms:modified xsi:type="dcterms:W3CDTF">2024-10-22T08:02:00Z</dcterms:modified>
  <dc:language>it-IT</dc:language>
</cp:coreProperties>
</file>