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A3C9" w14:textId="77777777" w:rsidR="00162CD4" w:rsidRDefault="00162CD4">
      <w:pPr>
        <w:rPr>
          <w:b/>
          <w:bCs/>
          <w:u w:val="single"/>
        </w:rPr>
      </w:pPr>
      <w:r w:rsidRPr="00D11381">
        <w:rPr>
          <w:b/>
          <w:bCs/>
          <w:u w:val="single"/>
        </w:rPr>
        <w:t>Obiettivi - Emergenza Abitativa</w:t>
      </w:r>
    </w:p>
    <w:p w14:paraId="349A267E" w14:textId="77777777" w:rsidR="008666C2" w:rsidRDefault="008666C2" w:rsidP="008666C2"/>
    <w:p w14:paraId="18C38CC3" w14:textId="4D31F320" w:rsidR="008666C2" w:rsidRDefault="00B40CF4" w:rsidP="008666C2">
      <w:pPr>
        <w:pStyle w:val="Paragrafoelenco"/>
        <w:numPr>
          <w:ilvl w:val="0"/>
          <w:numId w:val="4"/>
        </w:numPr>
      </w:pPr>
      <w:r w:rsidRPr="00B40CF4">
        <w:t>Potenziare le risposte urgenti di breve durata per le emergenze abitative</w:t>
      </w:r>
      <w:r w:rsidR="008666C2">
        <w:t xml:space="preserve"> </w:t>
      </w:r>
    </w:p>
    <w:p w14:paraId="20FBD847" w14:textId="11128E02" w:rsidR="008666C2" w:rsidRDefault="008666C2" w:rsidP="008666C2">
      <w:pPr>
        <w:pStyle w:val="Paragrafoelenco"/>
        <w:numPr>
          <w:ilvl w:val="0"/>
          <w:numId w:val="4"/>
        </w:numPr>
      </w:pPr>
      <w:r>
        <w:t>A</w:t>
      </w:r>
      <w:r w:rsidR="00884F2C" w:rsidRPr="00884F2C">
        <w:t xml:space="preserve">umentare la stabilità abitativa per chi si trova in percorsi «protetti» </w:t>
      </w:r>
    </w:p>
    <w:p w14:paraId="0FDE8AD1" w14:textId="6B42A828" w:rsidR="008666C2" w:rsidRDefault="008666C2" w:rsidP="008666C2">
      <w:pPr>
        <w:pStyle w:val="Paragrafoelenco"/>
        <w:numPr>
          <w:ilvl w:val="0"/>
          <w:numId w:val="4"/>
        </w:numPr>
      </w:pPr>
      <w:r>
        <w:t>Migliorare il supporto abitativo in emergenza per coloro che non sono in carico al Servizio Sociale</w:t>
      </w:r>
    </w:p>
    <w:p w14:paraId="78A4E18C" w14:textId="7237B68F" w:rsidR="00884F2C" w:rsidRPr="007E3A66" w:rsidRDefault="00B40CF4" w:rsidP="008666C2">
      <w:pPr>
        <w:pStyle w:val="Paragrafoelenco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Promuovere la possibilit</w:t>
      </w:r>
      <w:r w:rsidR="008666C2" w:rsidRPr="007E3A66">
        <w:rPr>
          <w:i/>
          <w:iCs/>
        </w:rPr>
        <w:t>à di t</w:t>
      </w:r>
      <w:r w:rsidR="00884F2C" w:rsidRPr="007E3A66">
        <w:rPr>
          <w:i/>
          <w:iCs/>
        </w:rPr>
        <w:t>rasformare le assegnazioni temporanee in assegnazioni definitive</w:t>
      </w:r>
    </w:p>
    <w:p w14:paraId="2856930D" w14:textId="53354A5C" w:rsidR="008666C2" w:rsidRDefault="008666C2" w:rsidP="008666C2">
      <w:pPr>
        <w:pStyle w:val="Paragrafoelenco"/>
        <w:numPr>
          <w:ilvl w:val="0"/>
          <w:numId w:val="4"/>
        </w:numPr>
      </w:pPr>
      <w:r>
        <w:t>Favorire</w:t>
      </w:r>
      <w:r w:rsidRPr="00884F2C">
        <w:t xml:space="preserve"> nuove opportunità abitative anche in ottica di convivenza (non solo condivisione degli spazi abitativi ma anche di reciproco sostegno/supporto</w:t>
      </w:r>
      <w:r w:rsidR="009B626A">
        <w:t>)</w:t>
      </w:r>
    </w:p>
    <w:p w14:paraId="6482329E" w14:textId="043DA765" w:rsidR="008666C2" w:rsidRPr="007E3A66" w:rsidRDefault="008666C2" w:rsidP="008666C2">
      <w:pPr>
        <w:pStyle w:val="Paragrafoelenco"/>
        <w:numPr>
          <w:ilvl w:val="0"/>
          <w:numId w:val="4"/>
        </w:numPr>
        <w:rPr>
          <w:i/>
          <w:iCs/>
        </w:rPr>
      </w:pPr>
      <w:r w:rsidRPr="007E3A66">
        <w:rPr>
          <w:i/>
          <w:iCs/>
        </w:rPr>
        <w:t>Aumentare la continuità di accompagnamento a chi è in uscita dai percorsi protetti</w:t>
      </w:r>
    </w:p>
    <w:p w14:paraId="686DBC2E" w14:textId="77777777" w:rsidR="008666C2" w:rsidRPr="007E3A66" w:rsidRDefault="00884F2C" w:rsidP="008666C2">
      <w:pPr>
        <w:pStyle w:val="Paragrafoelenco"/>
        <w:numPr>
          <w:ilvl w:val="0"/>
          <w:numId w:val="4"/>
        </w:numPr>
        <w:rPr>
          <w:i/>
          <w:iCs/>
        </w:rPr>
      </w:pPr>
      <w:r w:rsidRPr="007E3A66">
        <w:rPr>
          <w:i/>
          <w:iCs/>
        </w:rPr>
        <w:t xml:space="preserve">Condividere (tra servizi) informazioni su eventi sentinella per nuclei che sono già in situazioni protette (alloggi ITEA/affitti calmierati/…) </w:t>
      </w:r>
    </w:p>
    <w:p w14:paraId="7544DDCC" w14:textId="68462C92" w:rsidR="00D11381" w:rsidRPr="00F45AF8" w:rsidRDefault="008666C2" w:rsidP="00F45AF8">
      <w:pPr>
        <w:pStyle w:val="Paragrafoelenco"/>
        <w:numPr>
          <w:ilvl w:val="0"/>
          <w:numId w:val="4"/>
        </w:numPr>
        <w:rPr>
          <w:i/>
          <w:iCs/>
        </w:rPr>
      </w:pPr>
      <w:r w:rsidRPr="007E3A66">
        <w:rPr>
          <w:i/>
          <w:iCs/>
        </w:rPr>
        <w:t xml:space="preserve">Migliorare le relazioni tra i nodi (istituzionali e non) della rete per intercettare precocemente i nuclei/persone con vulnerabilità abitativa </w:t>
      </w:r>
    </w:p>
    <w:p w14:paraId="7DA267FE" w14:textId="28CDF58D" w:rsidR="00D11381" w:rsidRPr="00F45AF8" w:rsidRDefault="00D11381" w:rsidP="00DC6D81">
      <w:pPr>
        <w:rPr>
          <w:b/>
          <w:bCs/>
          <w:u w:val="single"/>
        </w:rPr>
      </w:pPr>
      <w:r w:rsidRPr="00D11381">
        <w:rPr>
          <w:b/>
          <w:bCs/>
          <w:u w:val="single"/>
        </w:rPr>
        <w:t>Obiettivi - Sensibilizzazione e cambiamento culturale</w:t>
      </w:r>
    </w:p>
    <w:p w14:paraId="5A7C7987" w14:textId="31AECFFA" w:rsidR="00D11381" w:rsidRPr="00D11381" w:rsidRDefault="009B626A" w:rsidP="00D11381">
      <w:pPr>
        <w:pStyle w:val="Paragrafoelenco"/>
        <w:numPr>
          <w:ilvl w:val="0"/>
          <w:numId w:val="2"/>
        </w:numPr>
      </w:pPr>
      <w:r>
        <w:t xml:space="preserve">Aumentare la sensibilità e la conoscenza </w:t>
      </w:r>
      <w:r w:rsidR="000F584B">
        <w:t xml:space="preserve">della popolazione </w:t>
      </w:r>
      <w:r w:rsidR="00D11381" w:rsidRPr="00D11381">
        <w:t xml:space="preserve">sulle difficoltà che possono sorgere nell’autonomia abitativa, sugli eventi sentinella e sui possibili strumenti attivabili anche precocemente </w:t>
      </w:r>
    </w:p>
    <w:p w14:paraId="4FB505D1" w14:textId="4103B55E" w:rsidR="00744565" w:rsidRDefault="00744565" w:rsidP="00D11381">
      <w:pPr>
        <w:pStyle w:val="Paragrafoelenco"/>
        <w:numPr>
          <w:ilvl w:val="0"/>
          <w:numId w:val="2"/>
        </w:numPr>
      </w:pPr>
      <w:r>
        <w:t xml:space="preserve">Aumentare le competenze e conoscenze delle persone </w:t>
      </w:r>
      <w:r w:rsidR="000F584B">
        <w:t xml:space="preserve">sul tema dell’economia </w:t>
      </w:r>
      <w:r>
        <w:t xml:space="preserve">domestica, in particolare </w:t>
      </w:r>
      <w:r w:rsidR="00B40CF4" w:rsidRPr="00B40CF4">
        <w:t>in particolare per le nuove generazioni e la popolazione di origine straniera</w:t>
      </w:r>
    </w:p>
    <w:p w14:paraId="1EEC881B" w14:textId="72A724A6" w:rsidR="00744565" w:rsidRDefault="00744565" w:rsidP="00744565">
      <w:pPr>
        <w:pStyle w:val="Paragrafoelenco"/>
        <w:numPr>
          <w:ilvl w:val="0"/>
          <w:numId w:val="2"/>
        </w:numPr>
      </w:pPr>
      <w:r>
        <w:t>Aumentare le competenze delle persone sul</w:t>
      </w:r>
      <w:r w:rsidR="00D11381" w:rsidRPr="00D11381">
        <w:t xml:space="preserve">la cultura dell’abitare, </w:t>
      </w:r>
      <w:r w:rsidR="00B40CF4" w:rsidRPr="00B40CF4">
        <w:t>in particolare per le nuove generazioni e la popolazione di origine straniera</w:t>
      </w:r>
    </w:p>
    <w:p w14:paraId="179CB061" w14:textId="656FCE48" w:rsidR="00D11381" w:rsidRPr="00782053" w:rsidRDefault="00D11381" w:rsidP="00C177A6">
      <w:pPr>
        <w:pStyle w:val="Paragrafoelenco"/>
        <w:numPr>
          <w:ilvl w:val="0"/>
          <w:numId w:val="2"/>
        </w:numPr>
      </w:pPr>
      <w:r w:rsidRPr="00782053">
        <w:t xml:space="preserve">Valorizzare la convivenza come opportunità </w:t>
      </w:r>
    </w:p>
    <w:p w14:paraId="71273999" w14:textId="368F3181" w:rsidR="00D11381" w:rsidRPr="00216FF2" w:rsidRDefault="00D11381" w:rsidP="00D11381">
      <w:pPr>
        <w:pStyle w:val="Paragrafoelenco"/>
        <w:numPr>
          <w:ilvl w:val="0"/>
          <w:numId w:val="2"/>
        </w:numPr>
        <w:rPr>
          <w:i/>
          <w:iCs/>
        </w:rPr>
      </w:pPr>
      <w:r w:rsidRPr="00216FF2">
        <w:rPr>
          <w:i/>
          <w:iCs/>
        </w:rPr>
        <w:t>Aumentare l’informazione verso i soggetti profi</w:t>
      </w:r>
      <w:r w:rsidR="00744565" w:rsidRPr="00216FF2">
        <w:rPr>
          <w:i/>
          <w:iCs/>
        </w:rPr>
        <w:t xml:space="preserve">t </w:t>
      </w:r>
      <w:r w:rsidRPr="00216FF2">
        <w:rPr>
          <w:i/>
          <w:iCs/>
        </w:rPr>
        <w:t xml:space="preserve">e no profit del territorio sulle opportunità di sostegno alle persone in condizione di vulnerabilità economica-abitativa (es: istituti di credito, finanziarie, </w:t>
      </w:r>
      <w:r w:rsidR="00744565" w:rsidRPr="00216FF2">
        <w:rPr>
          <w:i/>
          <w:iCs/>
        </w:rPr>
        <w:t>.</w:t>
      </w:r>
      <w:r w:rsidRPr="00216FF2">
        <w:rPr>
          <w:i/>
          <w:iCs/>
        </w:rPr>
        <w:t xml:space="preserve">..) </w:t>
      </w:r>
    </w:p>
    <w:p w14:paraId="2071E8E7" w14:textId="731B9FD7" w:rsidR="00D11381" w:rsidRPr="00782053" w:rsidRDefault="00744565" w:rsidP="00782053">
      <w:pPr>
        <w:pStyle w:val="Paragrafoelenco"/>
        <w:numPr>
          <w:ilvl w:val="0"/>
          <w:numId w:val="2"/>
        </w:numPr>
        <w:rPr>
          <w:i/>
          <w:iCs/>
        </w:rPr>
      </w:pPr>
      <w:r w:rsidRPr="00216FF2">
        <w:rPr>
          <w:i/>
          <w:iCs/>
        </w:rPr>
        <w:t xml:space="preserve">Aumentare le competenze e conoscenze degli operatori dei servizi </w:t>
      </w:r>
      <w:r w:rsidR="008E3D58" w:rsidRPr="00216FF2">
        <w:rPr>
          <w:i/>
          <w:iCs/>
        </w:rPr>
        <w:t>sul tema della vulnerabilità abitativa</w:t>
      </w:r>
    </w:p>
    <w:p w14:paraId="2F4AF85A" w14:textId="4204BE2B" w:rsidR="008666C2" w:rsidRPr="00782053" w:rsidRDefault="00DC6D81" w:rsidP="00EF6A74">
      <w:pPr>
        <w:pStyle w:val="Paragrafoelenco"/>
        <w:numPr>
          <w:ilvl w:val="0"/>
          <w:numId w:val="2"/>
        </w:numPr>
        <w:rPr>
          <w:i/>
          <w:iCs/>
        </w:rPr>
      </w:pPr>
      <w:r w:rsidRPr="00782053">
        <w:rPr>
          <w:i/>
          <w:iCs/>
        </w:rPr>
        <w:t xml:space="preserve">Promuovere una comunicazione positiva sull’abitare inclusivo (anche tramite la valorizzazione delle </w:t>
      </w:r>
      <w:r w:rsidR="008666C2" w:rsidRPr="00782053">
        <w:rPr>
          <w:i/>
          <w:iCs/>
        </w:rPr>
        <w:t>storie di successo</w:t>
      </w:r>
      <w:r w:rsidRPr="00782053">
        <w:rPr>
          <w:i/>
          <w:iCs/>
        </w:rPr>
        <w:t>)</w:t>
      </w:r>
    </w:p>
    <w:p w14:paraId="62C80601" w14:textId="77777777" w:rsidR="00D11381" w:rsidRPr="00D11381" w:rsidRDefault="00D11381" w:rsidP="00D11381">
      <w:pPr>
        <w:rPr>
          <w:b/>
          <w:bCs/>
          <w:u w:val="single"/>
        </w:rPr>
      </w:pPr>
      <w:r w:rsidRPr="00D11381">
        <w:rPr>
          <w:b/>
          <w:bCs/>
          <w:u w:val="single"/>
        </w:rPr>
        <w:t>Obiettivi – Sostegno ed inclusione</w:t>
      </w:r>
    </w:p>
    <w:p w14:paraId="2E9B310D" w14:textId="1E0C8667" w:rsidR="00B96045" w:rsidRPr="00B96045" w:rsidRDefault="00B96045" w:rsidP="00B96045">
      <w:pPr>
        <w:pStyle w:val="Paragrafoelenco"/>
        <w:numPr>
          <w:ilvl w:val="0"/>
          <w:numId w:val="3"/>
        </w:numPr>
      </w:pPr>
      <w:r w:rsidRPr="00B96045">
        <w:t>Aumentare le competenze</w:t>
      </w:r>
      <w:r w:rsidR="00744565">
        <w:t>/conoscenze per l</w:t>
      </w:r>
      <w:r w:rsidRPr="00B96045">
        <w:t>a gestione del bilancio famigliare</w:t>
      </w:r>
      <w:r w:rsidR="000F584B">
        <w:t xml:space="preserve"> nelle persone a rischio di vulnerabilità abitativa</w:t>
      </w:r>
    </w:p>
    <w:p w14:paraId="5A07EF8C" w14:textId="08033F7E" w:rsidR="00B96045" w:rsidRPr="00B96045" w:rsidRDefault="00B96045" w:rsidP="000F584B">
      <w:pPr>
        <w:pStyle w:val="Paragrafoelenco"/>
        <w:numPr>
          <w:ilvl w:val="0"/>
          <w:numId w:val="3"/>
        </w:numPr>
      </w:pPr>
      <w:r w:rsidRPr="00B96045">
        <w:t xml:space="preserve">Aumentare le capacità di rispetto delle regole di convivenza </w:t>
      </w:r>
      <w:r w:rsidR="000F584B">
        <w:t>nelle persone a rischio di vulnerabilità abitativa</w:t>
      </w:r>
    </w:p>
    <w:p w14:paraId="055B6989" w14:textId="77777777" w:rsidR="00744565" w:rsidRDefault="00B96045" w:rsidP="00B96045">
      <w:pPr>
        <w:pStyle w:val="Paragrafoelenco"/>
        <w:numPr>
          <w:ilvl w:val="0"/>
          <w:numId w:val="3"/>
        </w:numPr>
      </w:pPr>
      <w:r w:rsidRPr="00B96045">
        <w:t xml:space="preserve">Aumentare le opportunità per abitare in convivenza </w:t>
      </w:r>
    </w:p>
    <w:p w14:paraId="7D7DAA51" w14:textId="11920A36" w:rsidR="00B96045" w:rsidRDefault="00744565" w:rsidP="00B96045">
      <w:pPr>
        <w:pStyle w:val="Paragrafoelenco"/>
        <w:numPr>
          <w:ilvl w:val="0"/>
          <w:numId w:val="3"/>
        </w:numPr>
      </w:pPr>
      <w:r>
        <w:t>Favorire percorsi di convivenza anche negli alloggi</w:t>
      </w:r>
      <w:r w:rsidR="00B96045" w:rsidRPr="00B96045">
        <w:t xml:space="preserve"> ITEA </w:t>
      </w:r>
    </w:p>
    <w:p w14:paraId="2A9E7C9B" w14:textId="35F0EAE3" w:rsidR="009B626A" w:rsidRPr="00216FF2" w:rsidRDefault="00DC6D81" w:rsidP="009B626A">
      <w:pPr>
        <w:pStyle w:val="Paragrafoelenco"/>
        <w:numPr>
          <w:ilvl w:val="0"/>
          <w:numId w:val="3"/>
        </w:numPr>
      </w:pPr>
      <w:r>
        <w:t>Potenziare i legami di prossimità e le reti di vicinato</w:t>
      </w:r>
      <w:r w:rsidR="009B626A" w:rsidRPr="00216FF2">
        <w:t xml:space="preserve"> </w:t>
      </w:r>
    </w:p>
    <w:p w14:paraId="122F95E7" w14:textId="3682A25F" w:rsidR="009B626A" w:rsidRPr="00B96045" w:rsidRDefault="009B626A" w:rsidP="009B626A">
      <w:pPr>
        <w:pStyle w:val="Paragrafoelenco"/>
        <w:numPr>
          <w:ilvl w:val="0"/>
          <w:numId w:val="3"/>
        </w:numPr>
      </w:pPr>
      <w:r w:rsidRPr="00B96045">
        <w:t xml:space="preserve">Aumentare la capacità di comunicare </w:t>
      </w:r>
      <w:r>
        <w:t>nelle</w:t>
      </w:r>
      <w:r w:rsidRPr="00B96045">
        <w:t xml:space="preserve"> persone straniere (in particolare le donne) </w:t>
      </w:r>
    </w:p>
    <w:p w14:paraId="5379D9AA" w14:textId="56217FC1" w:rsidR="00B96045" w:rsidRPr="00216FF2" w:rsidRDefault="00744565" w:rsidP="00B96045">
      <w:pPr>
        <w:pStyle w:val="Paragrafoelenco"/>
        <w:numPr>
          <w:ilvl w:val="0"/>
          <w:numId w:val="3"/>
        </w:numPr>
        <w:rPr>
          <w:i/>
          <w:iCs/>
        </w:rPr>
      </w:pPr>
      <w:r w:rsidRPr="00216FF2">
        <w:rPr>
          <w:i/>
          <w:iCs/>
        </w:rPr>
        <w:t xml:space="preserve">Favorire momenti di incontro </w:t>
      </w:r>
      <w:r w:rsidR="00B96045" w:rsidRPr="00216FF2">
        <w:rPr>
          <w:i/>
          <w:iCs/>
        </w:rPr>
        <w:t xml:space="preserve">interistituzionali per affrontare i problemi </w:t>
      </w:r>
      <w:r w:rsidRPr="00216FF2">
        <w:rPr>
          <w:i/>
          <w:iCs/>
        </w:rPr>
        <w:t>nella</w:t>
      </w:r>
      <w:r w:rsidR="00B96045" w:rsidRPr="00216FF2">
        <w:rPr>
          <w:i/>
          <w:iCs/>
        </w:rPr>
        <w:t xml:space="preserve"> gestione degli alloggi </w:t>
      </w:r>
    </w:p>
    <w:p w14:paraId="29C91FA6" w14:textId="580573CD" w:rsidR="00D11381" w:rsidRDefault="00B96045" w:rsidP="00B96045">
      <w:pPr>
        <w:pStyle w:val="Paragrafoelenco"/>
        <w:numPr>
          <w:ilvl w:val="0"/>
          <w:numId w:val="3"/>
        </w:numPr>
      </w:pPr>
      <w:r w:rsidRPr="00B96045">
        <w:t xml:space="preserve">Aumentare </w:t>
      </w:r>
      <w:r w:rsidR="00782053">
        <w:t>le opportunità</w:t>
      </w:r>
      <w:r w:rsidRPr="00B96045">
        <w:t xml:space="preserve"> di accompagnamento per le persone in uscita da percorsi protetti, in particolare per i giovani (amministratore di sostegno, educativa a domicilio, </w:t>
      </w:r>
      <w:r w:rsidR="009B626A">
        <w:t>.</w:t>
      </w:r>
      <w:r w:rsidRPr="00B96045">
        <w:t>..)</w:t>
      </w:r>
    </w:p>
    <w:p w14:paraId="0FED906F" w14:textId="77777777" w:rsidR="009B626A" w:rsidRPr="00216FF2" w:rsidRDefault="009B626A" w:rsidP="009B626A">
      <w:pPr>
        <w:pStyle w:val="Paragrafoelenco"/>
        <w:numPr>
          <w:ilvl w:val="0"/>
          <w:numId w:val="3"/>
        </w:numPr>
        <w:rPr>
          <w:i/>
          <w:iCs/>
        </w:rPr>
      </w:pPr>
      <w:r w:rsidRPr="00216FF2">
        <w:rPr>
          <w:i/>
          <w:iCs/>
        </w:rPr>
        <w:t xml:space="preserve">Aumentare le competenze/conoscenze degli operatori pubblici e privati sulla gestione economica, gestione dell’alloggio e rispetto delle regole di convivenza </w:t>
      </w:r>
    </w:p>
    <w:p w14:paraId="151A580F" w14:textId="388D4A92" w:rsidR="00617B57" w:rsidRDefault="00617B57" w:rsidP="009B626A"/>
    <w:sectPr w:rsidR="00617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E8E"/>
    <w:multiLevelType w:val="hybridMultilevel"/>
    <w:tmpl w:val="B6380F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DD4"/>
    <w:multiLevelType w:val="hybridMultilevel"/>
    <w:tmpl w:val="B6380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2037B"/>
    <w:multiLevelType w:val="hybridMultilevel"/>
    <w:tmpl w:val="4612B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6771C"/>
    <w:multiLevelType w:val="hybridMultilevel"/>
    <w:tmpl w:val="62082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57214">
    <w:abstractNumId w:val="0"/>
  </w:num>
  <w:num w:numId="2" w16cid:durableId="37360777">
    <w:abstractNumId w:val="3"/>
  </w:num>
  <w:num w:numId="3" w16cid:durableId="1651330412">
    <w:abstractNumId w:val="2"/>
  </w:num>
  <w:num w:numId="4" w16cid:durableId="155361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D4"/>
    <w:rsid w:val="000F584B"/>
    <w:rsid w:val="00162CD4"/>
    <w:rsid w:val="001A2B44"/>
    <w:rsid w:val="00216FF2"/>
    <w:rsid w:val="004A371B"/>
    <w:rsid w:val="00617B57"/>
    <w:rsid w:val="00744565"/>
    <w:rsid w:val="0077612B"/>
    <w:rsid w:val="00782053"/>
    <w:rsid w:val="007E3A66"/>
    <w:rsid w:val="008666C2"/>
    <w:rsid w:val="00884F2C"/>
    <w:rsid w:val="008E3D58"/>
    <w:rsid w:val="009B626A"/>
    <w:rsid w:val="009F61FF"/>
    <w:rsid w:val="00B40CF4"/>
    <w:rsid w:val="00B96045"/>
    <w:rsid w:val="00D11381"/>
    <w:rsid w:val="00DC6D81"/>
    <w:rsid w:val="00E067BA"/>
    <w:rsid w:val="00F45AF8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F7B5"/>
  <w15:chartTrackingRefBased/>
  <w15:docId w15:val="{07DDF660-C60D-4630-8493-20CFAB86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4F2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666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666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666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66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6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C8E1-FBCE-4FB6-B71E-4E8533C8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Bragagnolo</dc:creator>
  <cp:keywords/>
  <dc:description/>
  <cp:lastModifiedBy>Sinodè PC2019</cp:lastModifiedBy>
  <cp:revision>2</cp:revision>
  <dcterms:created xsi:type="dcterms:W3CDTF">2022-10-18T07:15:00Z</dcterms:created>
  <dcterms:modified xsi:type="dcterms:W3CDTF">2022-10-18T07:15:00Z</dcterms:modified>
</cp:coreProperties>
</file>